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BC" w:rsidRDefault="0041335B">
      <w:pPr>
        <w:pStyle w:val="Heading1"/>
        <w:tabs>
          <w:tab w:val="left" w:pos="7138"/>
        </w:tabs>
        <w:spacing w:before="77"/>
      </w:pPr>
      <w:r>
        <w:rPr>
          <w:color w:val="333333"/>
        </w:rPr>
        <w:t>СОГЛАСОВАНО:</w:t>
      </w:r>
      <w:r>
        <w:rPr>
          <w:color w:val="333333"/>
        </w:rPr>
        <w:tab/>
        <w:t>УТВЕРЖДАЮ:</w:t>
      </w:r>
    </w:p>
    <w:p w:rsidR="00BC5EBC" w:rsidRDefault="0041335B">
      <w:pPr>
        <w:tabs>
          <w:tab w:val="left" w:pos="5899"/>
        </w:tabs>
        <w:ind w:left="104"/>
        <w:rPr>
          <w:b/>
          <w:sz w:val="28"/>
        </w:rPr>
      </w:pPr>
      <w:r>
        <w:rPr>
          <w:b/>
          <w:color w:val="333333"/>
          <w:sz w:val="28"/>
        </w:rPr>
        <w:t>Председатель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ПК</w:t>
      </w:r>
      <w:r>
        <w:rPr>
          <w:b/>
          <w:color w:val="333333"/>
          <w:sz w:val="28"/>
        </w:rPr>
        <w:tab/>
        <w:t>директор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МКОУ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ХС</w:t>
      </w:r>
      <w:r>
        <w:rPr>
          <w:b/>
          <w:color w:val="333333"/>
          <w:sz w:val="28"/>
        </w:rPr>
        <w:t>ОШ</w:t>
      </w:r>
    </w:p>
    <w:p w:rsidR="00BC5EBC" w:rsidRDefault="0041335B">
      <w:pPr>
        <w:pStyle w:val="Heading1"/>
        <w:tabs>
          <w:tab w:val="left" w:pos="1781"/>
          <w:tab w:val="left" w:pos="5247"/>
          <w:tab w:val="left" w:pos="7132"/>
        </w:tabs>
      </w:pPr>
      <w:r>
        <w:rPr>
          <w:b w:val="0"/>
          <w:color w:val="333333"/>
          <w:u w:val="single" w:color="323232"/>
        </w:rPr>
        <w:t xml:space="preserve"> </w:t>
      </w:r>
      <w:r>
        <w:rPr>
          <w:b w:val="0"/>
          <w:color w:val="333333"/>
          <w:u w:val="single" w:color="323232"/>
        </w:rPr>
        <w:tab/>
      </w:r>
      <w:proofErr w:type="spellStart"/>
      <w:r>
        <w:rPr>
          <w:color w:val="333333"/>
        </w:rPr>
        <w:t>Лугуев</w:t>
      </w:r>
      <w:proofErr w:type="spellEnd"/>
      <w:r>
        <w:rPr>
          <w:color w:val="333333"/>
        </w:rPr>
        <w:t xml:space="preserve"> Г.М.</w:t>
      </w:r>
      <w:r>
        <w:rPr>
          <w:color w:val="333333"/>
        </w:rPr>
        <w:tab/>
      </w:r>
      <w:r>
        <w:rPr>
          <w:b w:val="0"/>
          <w:color w:val="333333"/>
          <w:u w:val="single" w:color="323232"/>
        </w:rPr>
        <w:t xml:space="preserve"> </w:t>
      </w:r>
      <w:r>
        <w:rPr>
          <w:b w:val="0"/>
          <w:color w:val="333333"/>
          <w:u w:val="single" w:color="323232"/>
        </w:rPr>
        <w:tab/>
      </w:r>
      <w:proofErr w:type="spellStart"/>
      <w:r>
        <w:rPr>
          <w:color w:val="333333"/>
        </w:rPr>
        <w:t>Лугуев</w:t>
      </w:r>
      <w:proofErr w:type="spellEnd"/>
      <w:r>
        <w:rPr>
          <w:color w:val="333333"/>
        </w:rPr>
        <w:t xml:space="preserve"> Г.М.</w:t>
      </w:r>
    </w:p>
    <w:p w:rsidR="00BC5EBC" w:rsidRDefault="0041335B">
      <w:pPr>
        <w:ind w:left="5830" w:right="105" w:firstLine="98"/>
        <w:jc w:val="right"/>
        <w:rPr>
          <w:b/>
          <w:sz w:val="28"/>
        </w:rPr>
      </w:pPr>
      <w:r>
        <w:rPr>
          <w:b/>
          <w:color w:val="333333"/>
          <w:sz w:val="28"/>
        </w:rPr>
        <w:t>принято на педагогическом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совете МКОУ ШООШ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протокол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№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от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15.06.2020г.</w:t>
      </w:r>
    </w:p>
    <w:p w:rsidR="00BC5EBC" w:rsidRDefault="00BC5EBC">
      <w:pPr>
        <w:pStyle w:val="a3"/>
        <w:ind w:left="0"/>
        <w:rPr>
          <w:b/>
          <w:sz w:val="30"/>
        </w:rPr>
      </w:pPr>
    </w:p>
    <w:p w:rsidR="00BC5EBC" w:rsidRDefault="00BC5EBC">
      <w:pPr>
        <w:pStyle w:val="a3"/>
        <w:ind w:left="0"/>
        <w:rPr>
          <w:b/>
          <w:sz w:val="26"/>
        </w:rPr>
      </w:pPr>
    </w:p>
    <w:p w:rsidR="00BC5EBC" w:rsidRDefault="0041335B">
      <w:pPr>
        <w:pStyle w:val="Heading1"/>
        <w:ind w:left="3507" w:right="3509"/>
        <w:jc w:val="center"/>
      </w:pPr>
      <w:r>
        <w:t>ПОЛОЖЕНИЕ</w:t>
      </w:r>
    </w:p>
    <w:p w:rsidR="00BC5EBC" w:rsidRDefault="0041335B">
      <w:pPr>
        <w:ind w:left="3508" w:right="3509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proofErr w:type="spellStart"/>
      <w:r>
        <w:rPr>
          <w:b/>
          <w:sz w:val="28"/>
        </w:rPr>
        <w:t>самообследовании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«ХС</w:t>
      </w:r>
      <w:r>
        <w:rPr>
          <w:b/>
          <w:sz w:val="28"/>
        </w:rPr>
        <w:t>ОШ»</w:t>
      </w:r>
    </w:p>
    <w:p w:rsidR="00BC5EBC" w:rsidRDefault="00BC5EBC">
      <w:pPr>
        <w:pStyle w:val="a3"/>
        <w:ind w:left="0"/>
        <w:rPr>
          <w:b/>
        </w:rPr>
      </w:pPr>
    </w:p>
    <w:p w:rsidR="00BC5EBC" w:rsidRDefault="0041335B">
      <w:pPr>
        <w:pStyle w:val="Heading1"/>
        <w:numPr>
          <w:ilvl w:val="0"/>
          <w:numId w:val="5"/>
        </w:numPr>
        <w:tabs>
          <w:tab w:val="left" w:pos="3661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BC5EBC" w:rsidRDefault="0041335B">
      <w:pPr>
        <w:pStyle w:val="a4"/>
        <w:numPr>
          <w:ilvl w:val="0"/>
          <w:numId w:val="4"/>
        </w:numPr>
        <w:tabs>
          <w:tab w:val="left" w:pos="315"/>
        </w:tabs>
        <w:ind w:right="138" w:firstLine="0"/>
        <w:rPr>
          <w:sz w:val="28"/>
        </w:rPr>
      </w:pPr>
      <w:r>
        <w:rPr>
          <w:sz w:val="28"/>
        </w:rPr>
        <w:t>Настоящее Положение определяет основные нормы и 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 </w:t>
      </w:r>
      <w:proofErr w:type="spellStart"/>
      <w:r>
        <w:rPr>
          <w:i/>
          <w:sz w:val="28"/>
        </w:rPr>
        <w:t>самообследования</w:t>
      </w:r>
      <w:proofErr w:type="spellEnd"/>
      <w:r>
        <w:rPr>
          <w:i/>
          <w:sz w:val="28"/>
        </w:rPr>
        <w:t>. Положение разработано в соответствии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пунктом 3 части 2статьи </w:t>
      </w:r>
      <w:r>
        <w:rPr>
          <w:sz w:val="28"/>
        </w:rPr>
        <w:t>29 Федерального закона от 29 декабря 2012г.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 «Об образовании в Российской Федерации». «Порядком про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образовательных</w:t>
      </w:r>
      <w:proofErr w:type="gramEnd"/>
      <w:r>
        <w:rPr>
          <w:sz w:val="28"/>
        </w:rPr>
        <w:t xml:space="preserve"> организации», утвержденным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3"/>
          <w:sz w:val="28"/>
        </w:rPr>
        <w:t xml:space="preserve"> </w:t>
      </w:r>
      <w:r>
        <w:rPr>
          <w:sz w:val="28"/>
        </w:rPr>
        <w:t>2013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№462.</w:t>
      </w:r>
    </w:p>
    <w:p w:rsidR="00BC5EBC" w:rsidRDefault="0041335B">
      <w:pPr>
        <w:pStyle w:val="a4"/>
        <w:numPr>
          <w:ilvl w:val="0"/>
          <w:numId w:val="4"/>
        </w:numPr>
        <w:tabs>
          <w:tab w:val="left" w:pos="315"/>
        </w:tabs>
        <w:ind w:right="149" w:firstLine="0"/>
        <w:rPr>
          <w:sz w:val="28"/>
        </w:rPr>
      </w:pPr>
      <w:r>
        <w:rPr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открытости информации о сос</w:t>
      </w:r>
      <w:r>
        <w:rPr>
          <w:sz w:val="28"/>
        </w:rPr>
        <w:t>тоянии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учреждения, а также подготовка отчета о результатах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отчет)</w:t>
      </w:r>
    </w:p>
    <w:p w:rsidR="00BC5EBC" w:rsidRDefault="0041335B">
      <w:pPr>
        <w:pStyle w:val="a4"/>
        <w:numPr>
          <w:ilvl w:val="0"/>
          <w:numId w:val="4"/>
        </w:numPr>
        <w:tabs>
          <w:tab w:val="left" w:pos="315"/>
        </w:tabs>
        <w:ind w:right="509" w:firstLine="0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 проводится учреждением ежегодно.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Самооследование</w:t>
      </w:r>
      <w:proofErr w:type="spellEnd"/>
      <w:r>
        <w:rPr>
          <w:sz w:val="28"/>
        </w:rPr>
        <w:t xml:space="preserve"> - процедура оценивания (</w:t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 xml:space="preserve">). </w:t>
      </w:r>
      <w:proofErr w:type="gramStart"/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– эт</w:t>
      </w:r>
      <w:r>
        <w:rPr>
          <w:sz w:val="28"/>
        </w:rPr>
        <w:t>о познавательная деятельность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руководителей учреждения, носящая системный характер 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 развитие образовательной среды и педагогического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коллектива.</w:t>
      </w:r>
    </w:p>
    <w:p w:rsidR="00BC5EBC" w:rsidRDefault="0041335B">
      <w:pPr>
        <w:pStyle w:val="a4"/>
        <w:numPr>
          <w:ilvl w:val="0"/>
          <w:numId w:val="4"/>
        </w:numPr>
        <w:tabs>
          <w:tab w:val="left" w:pos="315"/>
        </w:tabs>
        <w:ind w:right="801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ряд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функций:</w:t>
      </w:r>
    </w:p>
    <w:p w:rsidR="00BC5EBC" w:rsidRDefault="0041335B">
      <w:pPr>
        <w:pStyle w:val="a3"/>
      </w:pPr>
      <w:r>
        <w:rPr>
          <w:i/>
        </w:rPr>
        <w:t>Оценочная</w:t>
      </w:r>
      <w:r>
        <w:rPr>
          <w:i/>
          <w:spacing w:val="-4"/>
        </w:rPr>
        <w:t xml:space="preserve"> </w:t>
      </w:r>
      <w:r>
        <w:rPr>
          <w:i/>
        </w:rPr>
        <w:t>функция</w:t>
      </w:r>
      <w:r>
        <w:rPr>
          <w:i/>
          <w:spacing w:val="-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4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оценочных параметров нормативным и современным параметрам и</w:t>
      </w:r>
      <w:r>
        <w:rPr>
          <w:spacing w:val="1"/>
        </w:rPr>
        <w:t xml:space="preserve"> </w:t>
      </w:r>
      <w:r>
        <w:t>требованиям;</w:t>
      </w:r>
    </w:p>
    <w:p w:rsidR="00BC5EBC" w:rsidRDefault="0041335B">
      <w:pPr>
        <w:pStyle w:val="a3"/>
      </w:pPr>
      <w:r>
        <w:rPr>
          <w:i/>
        </w:rPr>
        <w:t>Диагностическая</w:t>
      </w:r>
      <w:r>
        <w:rPr>
          <w:i/>
          <w:spacing w:val="-5"/>
        </w:rPr>
        <w:t xml:space="preserve"> </w:t>
      </w:r>
      <w:r>
        <w:rPr>
          <w:i/>
        </w:rPr>
        <w:t>функция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причин</w:t>
      </w:r>
      <w:r>
        <w:rPr>
          <w:spacing w:val="-8"/>
        </w:rPr>
        <w:t xml:space="preserve"> </w:t>
      </w:r>
      <w:r>
        <w:t>возникновение</w:t>
      </w:r>
      <w:r>
        <w:rPr>
          <w:spacing w:val="-8"/>
        </w:rPr>
        <w:t xml:space="preserve"> </w:t>
      </w:r>
      <w:r>
        <w:t>отклонений</w:t>
      </w:r>
      <w:r>
        <w:rPr>
          <w:spacing w:val="-67"/>
        </w:rPr>
        <w:t xml:space="preserve"> </w:t>
      </w:r>
      <w:r>
        <w:t>состояние объекта изучения и оценивания нормативных и</w:t>
      </w:r>
      <w:r>
        <w:rPr>
          <w:spacing w:val="1"/>
        </w:rPr>
        <w:t xml:space="preserve"> </w:t>
      </w:r>
      <w:proofErr w:type="spellStart"/>
      <w:r>
        <w:t>научнообоснованных</w:t>
      </w:r>
      <w:proofErr w:type="spellEnd"/>
      <w:r>
        <w:t xml:space="preserve"> параметров</w:t>
      </w:r>
      <w:proofErr w:type="gramStart"/>
      <w:r>
        <w:t xml:space="preserve"> ,</w:t>
      </w:r>
      <w:proofErr w:type="gramEnd"/>
      <w:r>
        <w:t xml:space="preserve"> по которым осуществляется его оценка</w:t>
      </w:r>
      <w:r>
        <w:rPr>
          <w:spacing w:val="-67"/>
        </w:rPr>
        <w:t xml:space="preserve"> </w:t>
      </w:r>
      <w:r>
        <w:t>(самооценка);</w:t>
      </w:r>
    </w:p>
    <w:p w:rsidR="00BC5EBC" w:rsidRDefault="0041335B">
      <w:pPr>
        <w:pStyle w:val="a3"/>
        <w:spacing w:before="1"/>
      </w:pPr>
      <w:r>
        <w:rPr>
          <w:i/>
        </w:rPr>
        <w:t xml:space="preserve">Прогностическая функция – </w:t>
      </w:r>
      <w:r>
        <w:t>оценка (самооценке) последствий проявления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оцениваемого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вступает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взаимодействие.</w:t>
      </w:r>
    </w:p>
    <w:p w:rsidR="00BC5EBC" w:rsidRDefault="00BC5EBC">
      <w:pPr>
        <w:pStyle w:val="a3"/>
        <w:spacing w:before="11"/>
        <w:ind w:left="0"/>
        <w:rPr>
          <w:sz w:val="27"/>
        </w:rPr>
      </w:pPr>
    </w:p>
    <w:p w:rsidR="00BC5EBC" w:rsidRDefault="0041335B">
      <w:pPr>
        <w:pStyle w:val="Heading1"/>
        <w:numPr>
          <w:ilvl w:val="0"/>
          <w:numId w:val="5"/>
        </w:numPr>
        <w:tabs>
          <w:tab w:val="left" w:pos="2419"/>
        </w:tabs>
        <w:ind w:left="2419" w:right="4" w:hanging="2419"/>
        <w:jc w:val="left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BC5EBC" w:rsidRDefault="00BC5EBC">
      <w:pPr>
        <w:sectPr w:rsidR="00BC5EB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C5EBC" w:rsidRDefault="0041335B">
      <w:pPr>
        <w:pStyle w:val="a3"/>
        <w:spacing w:before="77"/>
      </w:pPr>
      <w:r>
        <w:lastRenderedPageBreak/>
        <w:t>Методика</w:t>
      </w:r>
      <w:r>
        <w:rPr>
          <w:spacing w:val="-9"/>
        </w:rPr>
        <w:t xml:space="preserve"> </w:t>
      </w:r>
      <w:proofErr w:type="spellStart"/>
      <w:r>
        <w:t>самообсдедования</w:t>
      </w:r>
      <w:proofErr w:type="spellEnd"/>
      <w:r>
        <w:rPr>
          <w:spacing w:val="-8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целого</w:t>
      </w:r>
      <w:r>
        <w:rPr>
          <w:spacing w:val="-9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методов,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группы:</w:t>
      </w:r>
    </w:p>
    <w:p w:rsidR="00BC5EBC" w:rsidRDefault="0041335B">
      <w:pPr>
        <w:pStyle w:val="a3"/>
      </w:pPr>
      <w:r>
        <w:t>-пассивные</w:t>
      </w:r>
      <w:r>
        <w:rPr>
          <w:spacing w:val="-8"/>
        </w:rPr>
        <w:t xml:space="preserve"> </w:t>
      </w:r>
      <w:r>
        <w:t>(наблюдение</w:t>
      </w:r>
      <w:r>
        <w:t>,</w:t>
      </w:r>
      <w:r>
        <w:rPr>
          <w:spacing w:val="-7"/>
        </w:rPr>
        <w:t xml:space="preserve"> </w:t>
      </w:r>
      <w:r>
        <w:t>количественный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качественный</w:t>
      </w:r>
      <w:r>
        <w:rPr>
          <w:spacing w:val="-6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продуктов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т.п.)</w:t>
      </w:r>
    </w:p>
    <w:p w:rsidR="00BC5EBC" w:rsidRDefault="0041335B">
      <w:pPr>
        <w:pStyle w:val="a3"/>
      </w:pPr>
      <w:r>
        <w:t>-</w:t>
      </w:r>
      <w:proofErr w:type="gramStart"/>
      <w:r>
        <w:t>активные</w:t>
      </w:r>
      <w:proofErr w:type="gramEnd"/>
      <w:r>
        <w:rPr>
          <w:spacing w:val="-10"/>
        </w:rPr>
        <w:t xml:space="preserve"> </w:t>
      </w:r>
      <w:r>
        <w:t>(анкетирование,</w:t>
      </w:r>
      <w:r>
        <w:rPr>
          <w:spacing w:val="-12"/>
        </w:rPr>
        <w:t xml:space="preserve"> </w:t>
      </w:r>
      <w:r>
        <w:t>собеседование,</w:t>
      </w:r>
      <w:r>
        <w:rPr>
          <w:spacing w:val="-10"/>
        </w:rPr>
        <w:t xml:space="preserve"> </w:t>
      </w:r>
      <w:r>
        <w:t>тестирование)</w:t>
      </w:r>
    </w:p>
    <w:p w:rsidR="00BC5EBC" w:rsidRDefault="00BC5EBC">
      <w:pPr>
        <w:pStyle w:val="a3"/>
        <w:spacing w:before="11"/>
        <w:ind w:left="0"/>
        <w:rPr>
          <w:sz w:val="27"/>
        </w:rPr>
      </w:pPr>
    </w:p>
    <w:p w:rsidR="00BC5EBC" w:rsidRDefault="0041335B">
      <w:pPr>
        <w:pStyle w:val="Heading1"/>
        <w:numPr>
          <w:ilvl w:val="0"/>
          <w:numId w:val="5"/>
        </w:numPr>
        <w:tabs>
          <w:tab w:val="left" w:pos="2937"/>
        </w:tabs>
        <w:ind w:left="2937" w:hanging="399"/>
        <w:jc w:val="left"/>
      </w:pPr>
      <w:r>
        <w:t>Организация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</w:p>
    <w:p w:rsidR="00BC5EBC" w:rsidRDefault="0041335B">
      <w:pPr>
        <w:pStyle w:val="a4"/>
        <w:numPr>
          <w:ilvl w:val="1"/>
          <w:numId w:val="3"/>
        </w:numPr>
        <w:tabs>
          <w:tab w:val="left" w:pos="525"/>
        </w:tabs>
        <w:ind w:right="237"/>
        <w:rPr>
          <w:sz w:val="28"/>
        </w:rPr>
      </w:pPr>
      <w:r>
        <w:rPr>
          <w:sz w:val="28"/>
        </w:rPr>
        <w:t>Процедура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инструментарием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образования.</w:t>
      </w:r>
    </w:p>
    <w:p w:rsidR="00BC5EBC" w:rsidRDefault="0041335B">
      <w:pPr>
        <w:pStyle w:val="a4"/>
        <w:numPr>
          <w:ilvl w:val="1"/>
          <w:numId w:val="3"/>
        </w:numPr>
        <w:tabs>
          <w:tab w:val="left" w:pos="525"/>
        </w:tabs>
        <w:ind w:right="1059"/>
        <w:rPr>
          <w:sz w:val="28"/>
        </w:rPr>
      </w:pPr>
      <w:r>
        <w:rPr>
          <w:sz w:val="28"/>
        </w:rPr>
        <w:t xml:space="preserve">Процедура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включает в себя следующие этапы: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учреждения: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учреждении:</w:t>
      </w:r>
    </w:p>
    <w:p w:rsidR="00BC5EBC" w:rsidRDefault="0041335B">
      <w:pPr>
        <w:pStyle w:val="a3"/>
      </w:pPr>
      <w:r>
        <w:t>Обобщение</w:t>
      </w:r>
      <w:r>
        <w:rPr>
          <w:spacing w:val="-6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отчета:</w:t>
      </w:r>
      <w:r>
        <w:rPr>
          <w:spacing w:val="-67"/>
        </w:rPr>
        <w:t xml:space="preserve"> </w:t>
      </w:r>
      <w:r>
        <w:t>Рассмотрение отчета органом управления учреждения, к компетенции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относится решение</w:t>
      </w:r>
      <w:r>
        <w:rPr>
          <w:spacing w:val="-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вопроса.</w:t>
      </w:r>
    </w:p>
    <w:p w:rsidR="00BC5EBC" w:rsidRDefault="0041335B">
      <w:pPr>
        <w:pStyle w:val="a4"/>
        <w:numPr>
          <w:ilvl w:val="1"/>
          <w:numId w:val="3"/>
        </w:numPr>
        <w:tabs>
          <w:tab w:val="left" w:pos="525"/>
        </w:tabs>
        <w:ind w:right="451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его проведения, 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учреждению.</w:t>
      </w:r>
    </w:p>
    <w:p w:rsidR="00BC5EBC" w:rsidRDefault="0041335B">
      <w:pPr>
        <w:pStyle w:val="a3"/>
        <w:ind w:right="157"/>
      </w:pPr>
      <w:r>
        <w:t xml:space="preserve">3,4.В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</w:t>
      </w:r>
      <w:r>
        <w:rPr>
          <w:spacing w:val="1"/>
        </w:rPr>
        <w:t xml:space="preserve"> </w:t>
      </w:r>
      <w:r>
        <w:t>деятельности, системы управления учреждения, содержания и качества</w:t>
      </w:r>
      <w:r>
        <w:rPr>
          <w:spacing w:val="1"/>
        </w:rPr>
        <w:t xml:space="preserve"> </w:t>
      </w:r>
      <w:r>
        <w:t xml:space="preserve">подготовки обучающихся, организации методического, </w:t>
      </w:r>
      <w:proofErr w:type="spellStart"/>
      <w:proofErr w:type="gramStart"/>
      <w:r>
        <w:t>библиотечно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информационного</w:t>
      </w:r>
      <w:proofErr w:type="gramEnd"/>
      <w:r>
        <w:t xml:space="preserve"> обеспечения, материально-технической базы,</w:t>
      </w:r>
      <w:r>
        <w:rPr>
          <w:spacing w:val="1"/>
        </w:rPr>
        <w:t xml:space="preserve"> </w:t>
      </w:r>
      <w:r>
        <w:t>функционирования внутренней системы оценки качества образования, а так-</w:t>
      </w:r>
      <w:r>
        <w:rPr>
          <w:spacing w:val="-67"/>
        </w:rPr>
        <w:t xml:space="preserve"> </w:t>
      </w:r>
      <w:r>
        <w:t xml:space="preserve">же анализ показателей деятельности организаций, </w:t>
      </w:r>
      <w:proofErr w:type="spellStart"/>
      <w:r>
        <w:t>продлежащей</w:t>
      </w:r>
      <w:proofErr w:type="spellEnd"/>
      <w:r>
        <w:rPr>
          <w:spacing w:val="1"/>
        </w:rPr>
        <w:t xml:space="preserve"> </w:t>
      </w:r>
      <w:proofErr w:type="spellStart"/>
      <w:r>
        <w:t>самообследованию</w:t>
      </w:r>
      <w:proofErr w:type="spellEnd"/>
      <w:r>
        <w:t>,</w:t>
      </w:r>
      <w:r>
        <w:rPr>
          <w:spacing w:val="-11"/>
        </w:rPr>
        <w:t xml:space="preserve"> </w:t>
      </w:r>
      <w:r>
        <w:t>устанавливаемых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власти, осуществляющим функции по выработке государственной политики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нормативно-правовому</w:t>
      </w:r>
      <w:r>
        <w:rPr>
          <w:spacing w:val="-1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BC5EBC" w:rsidRDefault="00BC5EBC">
      <w:pPr>
        <w:pStyle w:val="a3"/>
        <w:spacing w:before="1"/>
        <w:ind w:left="0"/>
      </w:pPr>
    </w:p>
    <w:p w:rsidR="00BC5EBC" w:rsidRDefault="0041335B">
      <w:pPr>
        <w:pStyle w:val="Heading1"/>
        <w:numPr>
          <w:ilvl w:val="0"/>
          <w:numId w:val="5"/>
        </w:numPr>
        <w:tabs>
          <w:tab w:val="left" w:pos="3123"/>
        </w:tabs>
        <w:ind w:left="3123" w:hanging="381"/>
        <w:jc w:val="left"/>
      </w:pPr>
      <w:r>
        <w:t>Структура</w:t>
      </w:r>
      <w:r>
        <w:rPr>
          <w:spacing w:val="-5"/>
        </w:rPr>
        <w:t xml:space="preserve"> </w:t>
      </w:r>
      <w:r>
        <w:t>самообразования.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25"/>
        </w:tabs>
        <w:ind w:right="466"/>
        <w:rPr>
          <w:sz w:val="28"/>
        </w:rPr>
      </w:pPr>
      <w:r>
        <w:rPr>
          <w:sz w:val="28"/>
        </w:rPr>
        <w:t>Организационно-правовое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25"/>
        </w:tabs>
        <w:ind w:right="1873"/>
        <w:rPr>
          <w:sz w:val="28"/>
        </w:rPr>
      </w:pPr>
      <w:r>
        <w:rPr>
          <w:sz w:val="28"/>
        </w:rPr>
        <w:t>Ха</w:t>
      </w:r>
      <w:r>
        <w:rPr>
          <w:sz w:val="28"/>
        </w:rPr>
        <w:t>рактеристика образовательных программ, реализуемых в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25"/>
        </w:tabs>
        <w:ind w:right="383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25"/>
        </w:tabs>
        <w:ind w:right="1316"/>
        <w:rPr>
          <w:sz w:val="28"/>
        </w:rPr>
      </w:pP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25"/>
        </w:tabs>
        <w:ind w:right="831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результатаов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-11</w:t>
      </w:r>
      <w:r>
        <w:rPr>
          <w:sz w:val="28"/>
        </w:rPr>
        <w:t>класса.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94"/>
        </w:tabs>
        <w:ind w:left="594" w:hanging="490"/>
        <w:rPr>
          <w:sz w:val="28"/>
        </w:rPr>
      </w:pPr>
      <w:r>
        <w:rPr>
          <w:sz w:val="28"/>
        </w:rPr>
        <w:t>Трудоустройство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учеников.</w:t>
      </w:r>
    </w:p>
    <w:p w:rsidR="00BC5EBC" w:rsidRDefault="0041335B">
      <w:pPr>
        <w:pStyle w:val="a4"/>
        <w:numPr>
          <w:ilvl w:val="1"/>
          <w:numId w:val="2"/>
        </w:numPr>
        <w:tabs>
          <w:tab w:val="left" w:pos="525"/>
        </w:tabs>
        <w:ind w:right="1128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4.8.Характеристика системы воспитания в 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BC5EBC" w:rsidRDefault="0041335B">
      <w:pPr>
        <w:pStyle w:val="a3"/>
      </w:pPr>
      <w:r>
        <w:rPr>
          <w:spacing w:val="-1"/>
        </w:rPr>
        <w:t xml:space="preserve">4.9.Учебно-методическое, </w:t>
      </w:r>
      <w:r>
        <w:t>библиотечно-информационное, материально-</w:t>
      </w:r>
      <w:r>
        <w:rPr>
          <w:spacing w:val="-67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обеспечение образовательного процесса.</w:t>
      </w:r>
    </w:p>
    <w:p w:rsidR="00BC5EBC" w:rsidRDefault="00BC5EBC">
      <w:pPr>
        <w:sectPr w:rsidR="00BC5EBC">
          <w:pgSz w:w="11910" w:h="16840"/>
          <w:pgMar w:top="1040" w:right="740" w:bottom="280" w:left="1600" w:header="720" w:footer="720" w:gutter="0"/>
          <w:cols w:space="720"/>
        </w:sectPr>
      </w:pPr>
    </w:p>
    <w:p w:rsidR="00BC5EBC" w:rsidRDefault="0041335B">
      <w:pPr>
        <w:pStyle w:val="a4"/>
        <w:numPr>
          <w:ilvl w:val="0"/>
          <w:numId w:val="5"/>
        </w:numPr>
        <w:tabs>
          <w:tab w:val="left" w:pos="2425"/>
        </w:tabs>
        <w:spacing w:before="77"/>
        <w:ind w:left="104" w:right="562" w:firstLine="2048"/>
        <w:jc w:val="left"/>
        <w:rPr>
          <w:sz w:val="28"/>
        </w:rPr>
      </w:pPr>
      <w:r>
        <w:rPr>
          <w:b/>
          <w:sz w:val="28"/>
        </w:rPr>
        <w:lastRenderedPageBreak/>
        <w:t xml:space="preserve">Отчет о результатах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5.0.Результаты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включающегося аналитическую часть и результаты анализа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 подлежащих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.</w:t>
      </w:r>
    </w:p>
    <w:p w:rsidR="00BC5EBC" w:rsidRDefault="0041335B">
      <w:pPr>
        <w:pStyle w:val="a4"/>
        <w:numPr>
          <w:ilvl w:val="1"/>
          <w:numId w:val="1"/>
        </w:numPr>
        <w:tabs>
          <w:tab w:val="left" w:pos="525"/>
        </w:tabs>
        <w:ind w:right="758"/>
        <w:rPr>
          <w:sz w:val="28"/>
        </w:rPr>
      </w:pP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 года.</w:t>
      </w:r>
    </w:p>
    <w:p w:rsidR="00BC5EBC" w:rsidRDefault="0041335B">
      <w:pPr>
        <w:pStyle w:val="a4"/>
        <w:numPr>
          <w:ilvl w:val="1"/>
          <w:numId w:val="1"/>
        </w:numPr>
        <w:tabs>
          <w:tab w:val="left" w:pos="525"/>
        </w:tabs>
        <w:ind w:right="962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</w:t>
      </w:r>
      <w:r>
        <w:rPr>
          <w:sz w:val="28"/>
        </w:rPr>
        <w:t>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совете.</w:t>
      </w:r>
    </w:p>
    <w:p w:rsidR="00BC5EBC" w:rsidRDefault="0041335B">
      <w:pPr>
        <w:pStyle w:val="a4"/>
        <w:numPr>
          <w:ilvl w:val="1"/>
          <w:numId w:val="1"/>
        </w:numPr>
        <w:tabs>
          <w:tab w:val="left" w:pos="525"/>
        </w:tabs>
        <w:ind w:right="303"/>
        <w:rPr>
          <w:sz w:val="28"/>
        </w:rPr>
      </w:pPr>
      <w:r>
        <w:rPr>
          <w:sz w:val="28"/>
        </w:rPr>
        <w:t>Отчет подписывается руководителем учреждения и заверяется печатью.</w:t>
      </w:r>
      <w:r>
        <w:rPr>
          <w:spacing w:val="1"/>
          <w:sz w:val="28"/>
        </w:rPr>
        <w:t xml:space="preserve"> </w:t>
      </w:r>
      <w:r>
        <w:rPr>
          <w:sz w:val="28"/>
        </w:rPr>
        <w:t>5.4.Размещение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 в сети «Интернет» и направление его 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1 сентября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текущего года.</w:t>
      </w:r>
    </w:p>
    <w:sectPr w:rsidR="00BC5EBC" w:rsidSect="00BC5EB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DDB"/>
    <w:multiLevelType w:val="hybridMultilevel"/>
    <w:tmpl w:val="80A0FD30"/>
    <w:lvl w:ilvl="0" w:tplc="DA28EBE4">
      <w:start w:val="1"/>
      <w:numFmt w:val="upperRoman"/>
      <w:lvlText w:val="%1."/>
      <w:lvlJc w:val="left"/>
      <w:pPr>
        <w:ind w:left="3661" w:hanging="17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4C909814">
      <w:numFmt w:val="bullet"/>
      <w:lvlText w:val="•"/>
      <w:lvlJc w:val="left"/>
      <w:pPr>
        <w:ind w:left="4250" w:hanging="179"/>
      </w:pPr>
      <w:rPr>
        <w:rFonts w:hint="default"/>
        <w:lang w:val="ru-RU" w:eastAsia="en-US" w:bidi="ar-SA"/>
      </w:rPr>
    </w:lvl>
    <w:lvl w:ilvl="2" w:tplc="AEE408FA">
      <w:numFmt w:val="bullet"/>
      <w:lvlText w:val="•"/>
      <w:lvlJc w:val="left"/>
      <w:pPr>
        <w:ind w:left="4841" w:hanging="179"/>
      </w:pPr>
      <w:rPr>
        <w:rFonts w:hint="default"/>
        <w:lang w:val="ru-RU" w:eastAsia="en-US" w:bidi="ar-SA"/>
      </w:rPr>
    </w:lvl>
    <w:lvl w:ilvl="3" w:tplc="A8100BAE">
      <w:numFmt w:val="bullet"/>
      <w:lvlText w:val="•"/>
      <w:lvlJc w:val="left"/>
      <w:pPr>
        <w:ind w:left="5431" w:hanging="179"/>
      </w:pPr>
      <w:rPr>
        <w:rFonts w:hint="default"/>
        <w:lang w:val="ru-RU" w:eastAsia="en-US" w:bidi="ar-SA"/>
      </w:rPr>
    </w:lvl>
    <w:lvl w:ilvl="4" w:tplc="6BFC3026">
      <w:numFmt w:val="bullet"/>
      <w:lvlText w:val="•"/>
      <w:lvlJc w:val="left"/>
      <w:pPr>
        <w:ind w:left="6022" w:hanging="179"/>
      </w:pPr>
      <w:rPr>
        <w:rFonts w:hint="default"/>
        <w:lang w:val="ru-RU" w:eastAsia="en-US" w:bidi="ar-SA"/>
      </w:rPr>
    </w:lvl>
    <w:lvl w:ilvl="5" w:tplc="74AAFF74">
      <w:numFmt w:val="bullet"/>
      <w:lvlText w:val="•"/>
      <w:lvlJc w:val="left"/>
      <w:pPr>
        <w:ind w:left="6613" w:hanging="179"/>
      </w:pPr>
      <w:rPr>
        <w:rFonts w:hint="default"/>
        <w:lang w:val="ru-RU" w:eastAsia="en-US" w:bidi="ar-SA"/>
      </w:rPr>
    </w:lvl>
    <w:lvl w:ilvl="6" w:tplc="B7640E90">
      <w:numFmt w:val="bullet"/>
      <w:lvlText w:val="•"/>
      <w:lvlJc w:val="left"/>
      <w:pPr>
        <w:ind w:left="7203" w:hanging="179"/>
      </w:pPr>
      <w:rPr>
        <w:rFonts w:hint="default"/>
        <w:lang w:val="ru-RU" w:eastAsia="en-US" w:bidi="ar-SA"/>
      </w:rPr>
    </w:lvl>
    <w:lvl w:ilvl="7" w:tplc="1ADA9FE4">
      <w:numFmt w:val="bullet"/>
      <w:lvlText w:val="•"/>
      <w:lvlJc w:val="left"/>
      <w:pPr>
        <w:ind w:left="7794" w:hanging="179"/>
      </w:pPr>
      <w:rPr>
        <w:rFonts w:hint="default"/>
        <w:lang w:val="ru-RU" w:eastAsia="en-US" w:bidi="ar-SA"/>
      </w:rPr>
    </w:lvl>
    <w:lvl w:ilvl="8" w:tplc="760055F6">
      <w:numFmt w:val="bullet"/>
      <w:lvlText w:val="•"/>
      <w:lvlJc w:val="left"/>
      <w:pPr>
        <w:ind w:left="8384" w:hanging="179"/>
      </w:pPr>
      <w:rPr>
        <w:rFonts w:hint="default"/>
        <w:lang w:val="ru-RU" w:eastAsia="en-US" w:bidi="ar-SA"/>
      </w:rPr>
    </w:lvl>
  </w:abstractNum>
  <w:abstractNum w:abstractNumId="1">
    <w:nsid w:val="42882B2D"/>
    <w:multiLevelType w:val="hybridMultilevel"/>
    <w:tmpl w:val="3A36A2B8"/>
    <w:lvl w:ilvl="0" w:tplc="ECBA5D14">
      <w:start w:val="5"/>
      <w:numFmt w:val="decimal"/>
      <w:lvlText w:val="%1"/>
      <w:lvlJc w:val="left"/>
      <w:pPr>
        <w:ind w:left="104" w:hanging="421"/>
        <w:jc w:val="left"/>
      </w:pPr>
      <w:rPr>
        <w:rFonts w:hint="default"/>
        <w:lang w:val="ru-RU" w:eastAsia="en-US" w:bidi="ar-SA"/>
      </w:rPr>
    </w:lvl>
    <w:lvl w:ilvl="1" w:tplc="3BE63518">
      <w:numFmt w:val="none"/>
      <w:lvlText w:val=""/>
      <w:lvlJc w:val="left"/>
      <w:pPr>
        <w:tabs>
          <w:tab w:val="num" w:pos="360"/>
        </w:tabs>
      </w:pPr>
    </w:lvl>
    <w:lvl w:ilvl="2" w:tplc="2C82F49A">
      <w:numFmt w:val="bullet"/>
      <w:lvlText w:val="•"/>
      <w:lvlJc w:val="left"/>
      <w:pPr>
        <w:ind w:left="1993" w:hanging="421"/>
      </w:pPr>
      <w:rPr>
        <w:rFonts w:hint="default"/>
        <w:lang w:val="ru-RU" w:eastAsia="en-US" w:bidi="ar-SA"/>
      </w:rPr>
    </w:lvl>
    <w:lvl w:ilvl="3" w:tplc="46A0EA2A">
      <w:numFmt w:val="bullet"/>
      <w:lvlText w:val="•"/>
      <w:lvlJc w:val="left"/>
      <w:pPr>
        <w:ind w:left="2939" w:hanging="421"/>
      </w:pPr>
      <w:rPr>
        <w:rFonts w:hint="default"/>
        <w:lang w:val="ru-RU" w:eastAsia="en-US" w:bidi="ar-SA"/>
      </w:rPr>
    </w:lvl>
    <w:lvl w:ilvl="4" w:tplc="E89E7158">
      <w:numFmt w:val="bullet"/>
      <w:lvlText w:val="•"/>
      <w:lvlJc w:val="left"/>
      <w:pPr>
        <w:ind w:left="3886" w:hanging="421"/>
      </w:pPr>
      <w:rPr>
        <w:rFonts w:hint="default"/>
        <w:lang w:val="ru-RU" w:eastAsia="en-US" w:bidi="ar-SA"/>
      </w:rPr>
    </w:lvl>
    <w:lvl w:ilvl="5" w:tplc="D6225822">
      <w:numFmt w:val="bullet"/>
      <w:lvlText w:val="•"/>
      <w:lvlJc w:val="left"/>
      <w:pPr>
        <w:ind w:left="4833" w:hanging="421"/>
      </w:pPr>
      <w:rPr>
        <w:rFonts w:hint="default"/>
        <w:lang w:val="ru-RU" w:eastAsia="en-US" w:bidi="ar-SA"/>
      </w:rPr>
    </w:lvl>
    <w:lvl w:ilvl="6" w:tplc="830A7F46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7" w:tplc="409274F6">
      <w:numFmt w:val="bullet"/>
      <w:lvlText w:val="•"/>
      <w:lvlJc w:val="left"/>
      <w:pPr>
        <w:ind w:left="6726" w:hanging="421"/>
      </w:pPr>
      <w:rPr>
        <w:rFonts w:hint="default"/>
        <w:lang w:val="ru-RU" w:eastAsia="en-US" w:bidi="ar-SA"/>
      </w:rPr>
    </w:lvl>
    <w:lvl w:ilvl="8" w:tplc="7196E844">
      <w:numFmt w:val="bullet"/>
      <w:lvlText w:val="•"/>
      <w:lvlJc w:val="left"/>
      <w:pPr>
        <w:ind w:left="7672" w:hanging="421"/>
      </w:pPr>
      <w:rPr>
        <w:rFonts w:hint="default"/>
        <w:lang w:val="ru-RU" w:eastAsia="en-US" w:bidi="ar-SA"/>
      </w:rPr>
    </w:lvl>
  </w:abstractNum>
  <w:abstractNum w:abstractNumId="2">
    <w:nsid w:val="45A21FC6"/>
    <w:multiLevelType w:val="hybridMultilevel"/>
    <w:tmpl w:val="1FDCAF04"/>
    <w:lvl w:ilvl="0" w:tplc="DC8CAA8C">
      <w:start w:val="3"/>
      <w:numFmt w:val="decimal"/>
      <w:lvlText w:val="%1"/>
      <w:lvlJc w:val="left"/>
      <w:pPr>
        <w:ind w:left="104" w:hanging="421"/>
        <w:jc w:val="left"/>
      </w:pPr>
      <w:rPr>
        <w:rFonts w:hint="default"/>
        <w:lang w:val="ru-RU" w:eastAsia="en-US" w:bidi="ar-SA"/>
      </w:rPr>
    </w:lvl>
    <w:lvl w:ilvl="1" w:tplc="5D48F03E">
      <w:numFmt w:val="none"/>
      <w:lvlText w:val=""/>
      <w:lvlJc w:val="left"/>
      <w:pPr>
        <w:tabs>
          <w:tab w:val="num" w:pos="360"/>
        </w:tabs>
      </w:pPr>
    </w:lvl>
    <w:lvl w:ilvl="2" w:tplc="306620C8">
      <w:numFmt w:val="bullet"/>
      <w:lvlText w:val="•"/>
      <w:lvlJc w:val="left"/>
      <w:pPr>
        <w:ind w:left="1993" w:hanging="421"/>
      </w:pPr>
      <w:rPr>
        <w:rFonts w:hint="default"/>
        <w:lang w:val="ru-RU" w:eastAsia="en-US" w:bidi="ar-SA"/>
      </w:rPr>
    </w:lvl>
    <w:lvl w:ilvl="3" w:tplc="FC46A488">
      <w:numFmt w:val="bullet"/>
      <w:lvlText w:val="•"/>
      <w:lvlJc w:val="left"/>
      <w:pPr>
        <w:ind w:left="2939" w:hanging="421"/>
      </w:pPr>
      <w:rPr>
        <w:rFonts w:hint="default"/>
        <w:lang w:val="ru-RU" w:eastAsia="en-US" w:bidi="ar-SA"/>
      </w:rPr>
    </w:lvl>
    <w:lvl w:ilvl="4" w:tplc="A3B85F2E">
      <w:numFmt w:val="bullet"/>
      <w:lvlText w:val="•"/>
      <w:lvlJc w:val="left"/>
      <w:pPr>
        <w:ind w:left="3886" w:hanging="421"/>
      </w:pPr>
      <w:rPr>
        <w:rFonts w:hint="default"/>
        <w:lang w:val="ru-RU" w:eastAsia="en-US" w:bidi="ar-SA"/>
      </w:rPr>
    </w:lvl>
    <w:lvl w:ilvl="5" w:tplc="F0B4AB74">
      <w:numFmt w:val="bullet"/>
      <w:lvlText w:val="•"/>
      <w:lvlJc w:val="left"/>
      <w:pPr>
        <w:ind w:left="4833" w:hanging="421"/>
      </w:pPr>
      <w:rPr>
        <w:rFonts w:hint="default"/>
        <w:lang w:val="ru-RU" w:eastAsia="en-US" w:bidi="ar-SA"/>
      </w:rPr>
    </w:lvl>
    <w:lvl w:ilvl="6" w:tplc="1E54CAE2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7" w:tplc="EDC67646">
      <w:numFmt w:val="bullet"/>
      <w:lvlText w:val="•"/>
      <w:lvlJc w:val="left"/>
      <w:pPr>
        <w:ind w:left="6726" w:hanging="421"/>
      </w:pPr>
      <w:rPr>
        <w:rFonts w:hint="default"/>
        <w:lang w:val="ru-RU" w:eastAsia="en-US" w:bidi="ar-SA"/>
      </w:rPr>
    </w:lvl>
    <w:lvl w:ilvl="8" w:tplc="F00C9514">
      <w:numFmt w:val="bullet"/>
      <w:lvlText w:val="•"/>
      <w:lvlJc w:val="left"/>
      <w:pPr>
        <w:ind w:left="7672" w:hanging="421"/>
      </w:pPr>
      <w:rPr>
        <w:rFonts w:hint="default"/>
        <w:lang w:val="ru-RU" w:eastAsia="en-US" w:bidi="ar-SA"/>
      </w:rPr>
    </w:lvl>
  </w:abstractNum>
  <w:abstractNum w:abstractNumId="3">
    <w:nsid w:val="50755886"/>
    <w:multiLevelType w:val="hybridMultilevel"/>
    <w:tmpl w:val="93F81CA4"/>
    <w:lvl w:ilvl="0" w:tplc="0660F8F2">
      <w:start w:val="4"/>
      <w:numFmt w:val="decimal"/>
      <w:lvlText w:val="%1"/>
      <w:lvlJc w:val="left"/>
      <w:pPr>
        <w:ind w:left="104" w:hanging="421"/>
        <w:jc w:val="left"/>
      </w:pPr>
      <w:rPr>
        <w:rFonts w:hint="default"/>
        <w:lang w:val="ru-RU" w:eastAsia="en-US" w:bidi="ar-SA"/>
      </w:rPr>
    </w:lvl>
    <w:lvl w:ilvl="1" w:tplc="1B1672B8">
      <w:numFmt w:val="none"/>
      <w:lvlText w:val=""/>
      <w:lvlJc w:val="left"/>
      <w:pPr>
        <w:tabs>
          <w:tab w:val="num" w:pos="360"/>
        </w:tabs>
      </w:pPr>
    </w:lvl>
    <w:lvl w:ilvl="2" w:tplc="74CC4816">
      <w:numFmt w:val="bullet"/>
      <w:lvlText w:val="•"/>
      <w:lvlJc w:val="left"/>
      <w:pPr>
        <w:ind w:left="1993" w:hanging="421"/>
      </w:pPr>
      <w:rPr>
        <w:rFonts w:hint="default"/>
        <w:lang w:val="ru-RU" w:eastAsia="en-US" w:bidi="ar-SA"/>
      </w:rPr>
    </w:lvl>
    <w:lvl w:ilvl="3" w:tplc="D0F27FB0">
      <w:numFmt w:val="bullet"/>
      <w:lvlText w:val="•"/>
      <w:lvlJc w:val="left"/>
      <w:pPr>
        <w:ind w:left="2939" w:hanging="421"/>
      </w:pPr>
      <w:rPr>
        <w:rFonts w:hint="default"/>
        <w:lang w:val="ru-RU" w:eastAsia="en-US" w:bidi="ar-SA"/>
      </w:rPr>
    </w:lvl>
    <w:lvl w:ilvl="4" w:tplc="EFF667CC">
      <w:numFmt w:val="bullet"/>
      <w:lvlText w:val="•"/>
      <w:lvlJc w:val="left"/>
      <w:pPr>
        <w:ind w:left="3886" w:hanging="421"/>
      </w:pPr>
      <w:rPr>
        <w:rFonts w:hint="default"/>
        <w:lang w:val="ru-RU" w:eastAsia="en-US" w:bidi="ar-SA"/>
      </w:rPr>
    </w:lvl>
    <w:lvl w:ilvl="5" w:tplc="72FE0112">
      <w:numFmt w:val="bullet"/>
      <w:lvlText w:val="•"/>
      <w:lvlJc w:val="left"/>
      <w:pPr>
        <w:ind w:left="4833" w:hanging="421"/>
      </w:pPr>
      <w:rPr>
        <w:rFonts w:hint="default"/>
        <w:lang w:val="ru-RU" w:eastAsia="en-US" w:bidi="ar-SA"/>
      </w:rPr>
    </w:lvl>
    <w:lvl w:ilvl="6" w:tplc="5A7EED66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7" w:tplc="023271D8">
      <w:numFmt w:val="bullet"/>
      <w:lvlText w:val="•"/>
      <w:lvlJc w:val="left"/>
      <w:pPr>
        <w:ind w:left="6726" w:hanging="421"/>
      </w:pPr>
      <w:rPr>
        <w:rFonts w:hint="default"/>
        <w:lang w:val="ru-RU" w:eastAsia="en-US" w:bidi="ar-SA"/>
      </w:rPr>
    </w:lvl>
    <w:lvl w:ilvl="8" w:tplc="E7705F90">
      <w:numFmt w:val="bullet"/>
      <w:lvlText w:val="•"/>
      <w:lvlJc w:val="left"/>
      <w:pPr>
        <w:ind w:left="7672" w:hanging="421"/>
      </w:pPr>
      <w:rPr>
        <w:rFonts w:hint="default"/>
        <w:lang w:val="ru-RU" w:eastAsia="en-US" w:bidi="ar-SA"/>
      </w:rPr>
    </w:lvl>
  </w:abstractNum>
  <w:abstractNum w:abstractNumId="4">
    <w:nsid w:val="71C01B9D"/>
    <w:multiLevelType w:val="hybridMultilevel"/>
    <w:tmpl w:val="29AAD0D4"/>
    <w:lvl w:ilvl="0" w:tplc="F8DCCE80">
      <w:start w:val="1"/>
      <w:numFmt w:val="decimal"/>
      <w:lvlText w:val="%1."/>
      <w:lvlJc w:val="left"/>
      <w:pPr>
        <w:ind w:left="104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648DE1A">
      <w:numFmt w:val="bullet"/>
      <w:lvlText w:val="•"/>
      <w:lvlJc w:val="left"/>
      <w:pPr>
        <w:ind w:left="1046" w:hanging="211"/>
      </w:pPr>
      <w:rPr>
        <w:rFonts w:hint="default"/>
        <w:lang w:val="ru-RU" w:eastAsia="en-US" w:bidi="ar-SA"/>
      </w:rPr>
    </w:lvl>
    <w:lvl w:ilvl="2" w:tplc="4D28822A">
      <w:numFmt w:val="bullet"/>
      <w:lvlText w:val="•"/>
      <w:lvlJc w:val="left"/>
      <w:pPr>
        <w:ind w:left="1993" w:hanging="211"/>
      </w:pPr>
      <w:rPr>
        <w:rFonts w:hint="default"/>
        <w:lang w:val="ru-RU" w:eastAsia="en-US" w:bidi="ar-SA"/>
      </w:rPr>
    </w:lvl>
    <w:lvl w:ilvl="3" w:tplc="02561FD0">
      <w:numFmt w:val="bullet"/>
      <w:lvlText w:val="•"/>
      <w:lvlJc w:val="left"/>
      <w:pPr>
        <w:ind w:left="2939" w:hanging="211"/>
      </w:pPr>
      <w:rPr>
        <w:rFonts w:hint="default"/>
        <w:lang w:val="ru-RU" w:eastAsia="en-US" w:bidi="ar-SA"/>
      </w:rPr>
    </w:lvl>
    <w:lvl w:ilvl="4" w:tplc="F90E4478">
      <w:numFmt w:val="bullet"/>
      <w:lvlText w:val="•"/>
      <w:lvlJc w:val="left"/>
      <w:pPr>
        <w:ind w:left="3886" w:hanging="211"/>
      </w:pPr>
      <w:rPr>
        <w:rFonts w:hint="default"/>
        <w:lang w:val="ru-RU" w:eastAsia="en-US" w:bidi="ar-SA"/>
      </w:rPr>
    </w:lvl>
    <w:lvl w:ilvl="5" w:tplc="416AF0A0">
      <w:numFmt w:val="bullet"/>
      <w:lvlText w:val="•"/>
      <w:lvlJc w:val="left"/>
      <w:pPr>
        <w:ind w:left="4833" w:hanging="211"/>
      </w:pPr>
      <w:rPr>
        <w:rFonts w:hint="default"/>
        <w:lang w:val="ru-RU" w:eastAsia="en-US" w:bidi="ar-SA"/>
      </w:rPr>
    </w:lvl>
    <w:lvl w:ilvl="6" w:tplc="EE282766">
      <w:numFmt w:val="bullet"/>
      <w:lvlText w:val="•"/>
      <w:lvlJc w:val="left"/>
      <w:pPr>
        <w:ind w:left="5779" w:hanging="211"/>
      </w:pPr>
      <w:rPr>
        <w:rFonts w:hint="default"/>
        <w:lang w:val="ru-RU" w:eastAsia="en-US" w:bidi="ar-SA"/>
      </w:rPr>
    </w:lvl>
    <w:lvl w:ilvl="7" w:tplc="02584534">
      <w:numFmt w:val="bullet"/>
      <w:lvlText w:val="•"/>
      <w:lvlJc w:val="left"/>
      <w:pPr>
        <w:ind w:left="6726" w:hanging="211"/>
      </w:pPr>
      <w:rPr>
        <w:rFonts w:hint="default"/>
        <w:lang w:val="ru-RU" w:eastAsia="en-US" w:bidi="ar-SA"/>
      </w:rPr>
    </w:lvl>
    <w:lvl w:ilvl="8" w:tplc="714CEEAC">
      <w:numFmt w:val="bullet"/>
      <w:lvlText w:val="•"/>
      <w:lvlJc w:val="left"/>
      <w:pPr>
        <w:ind w:left="7672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5EBC"/>
    <w:rsid w:val="0041335B"/>
    <w:rsid w:val="00BC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E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EBC"/>
    <w:pPr>
      <w:ind w:left="10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5EBC"/>
    <w:pPr>
      <w:ind w:left="10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5EBC"/>
    <w:pPr>
      <w:ind w:left="104"/>
    </w:pPr>
  </w:style>
  <w:style w:type="paragraph" w:customStyle="1" w:styleId="TableParagraph">
    <w:name w:val="Table Paragraph"/>
    <w:basedOn w:val="a"/>
    <w:uiPriority w:val="1"/>
    <w:qFormat/>
    <w:rsid w:val="00BC5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dcterms:created xsi:type="dcterms:W3CDTF">2023-03-01T06:20:00Z</dcterms:created>
  <dcterms:modified xsi:type="dcterms:W3CDTF">2023-03-01T06:22:00Z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